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25D" w:rsidRPr="004268D0" w:rsidRDefault="00AA225D">
      <w:pPr>
        <w:widowControl w:val="0"/>
        <w:autoSpaceDE w:val="0"/>
        <w:autoSpaceDN w:val="0"/>
        <w:adjustRightInd w:val="0"/>
        <w:spacing w:after="0" w:line="240" w:lineRule="auto"/>
        <w:jc w:val="both"/>
        <w:outlineLvl w:val="0"/>
        <w:rPr>
          <w:rFonts w:ascii="Arial" w:hAnsi="Arial" w:cs="Arial"/>
          <w:sz w:val="24"/>
          <w:szCs w:val="24"/>
        </w:rPr>
      </w:pPr>
    </w:p>
    <w:p w:rsidR="00D2712D" w:rsidRPr="00D2712D" w:rsidRDefault="00D2712D" w:rsidP="00D2712D">
      <w:pPr>
        <w:spacing w:after="0" w:line="240" w:lineRule="auto"/>
        <w:jc w:val="center"/>
        <w:rPr>
          <w:rFonts w:ascii="Arial" w:eastAsia="Times New Roman" w:hAnsi="Arial" w:cs="Arial"/>
          <w:b/>
          <w:bCs/>
          <w:sz w:val="24"/>
          <w:szCs w:val="24"/>
          <w:lang w:eastAsia="ru-RU"/>
        </w:rPr>
      </w:pPr>
      <w:bookmarkStart w:id="0" w:name="Par1"/>
      <w:bookmarkEnd w:id="0"/>
      <w:r w:rsidRPr="00D2712D">
        <w:rPr>
          <w:rFonts w:ascii="Arial" w:eastAsia="Times New Roman" w:hAnsi="Arial" w:cs="Arial"/>
          <w:b/>
          <w:bCs/>
          <w:sz w:val="24"/>
          <w:szCs w:val="24"/>
          <w:lang w:eastAsia="ru-RU"/>
        </w:rPr>
        <w:t>АДМИНИСТРАЦИЯ</w:t>
      </w:r>
    </w:p>
    <w:p w:rsidR="00D2712D" w:rsidRPr="00D2712D" w:rsidRDefault="00D2712D" w:rsidP="00D2712D">
      <w:pPr>
        <w:spacing w:after="0" w:line="240" w:lineRule="auto"/>
        <w:jc w:val="center"/>
        <w:rPr>
          <w:rFonts w:ascii="Arial" w:eastAsia="Times New Roman" w:hAnsi="Arial" w:cs="Arial"/>
          <w:b/>
          <w:bCs/>
          <w:sz w:val="24"/>
          <w:szCs w:val="24"/>
          <w:lang w:eastAsia="ru-RU"/>
        </w:rPr>
      </w:pPr>
      <w:r w:rsidRPr="00D2712D">
        <w:rPr>
          <w:rFonts w:ascii="Arial" w:eastAsia="Times New Roman" w:hAnsi="Arial" w:cs="Arial"/>
          <w:b/>
          <w:bCs/>
          <w:sz w:val="24"/>
          <w:szCs w:val="24"/>
          <w:lang w:eastAsia="ru-RU"/>
        </w:rPr>
        <w:t>КРАСНОЯРСКОГО  СЕЛЬСКОГО ПОСЕЛЕНИЯ</w:t>
      </w:r>
    </w:p>
    <w:p w:rsidR="00D2712D" w:rsidRPr="00D2712D" w:rsidRDefault="00D2712D" w:rsidP="00D2712D">
      <w:pPr>
        <w:spacing w:after="0" w:line="240" w:lineRule="auto"/>
        <w:jc w:val="center"/>
        <w:rPr>
          <w:rFonts w:ascii="Arial" w:eastAsia="Times New Roman" w:hAnsi="Arial" w:cs="Arial"/>
          <w:b/>
          <w:bCs/>
          <w:sz w:val="24"/>
          <w:szCs w:val="24"/>
          <w:lang w:eastAsia="ru-RU"/>
        </w:rPr>
      </w:pPr>
      <w:r w:rsidRPr="00D2712D">
        <w:rPr>
          <w:rFonts w:ascii="Arial" w:eastAsia="Times New Roman" w:hAnsi="Arial" w:cs="Arial"/>
          <w:b/>
          <w:bCs/>
          <w:sz w:val="24"/>
          <w:szCs w:val="24"/>
          <w:lang w:eastAsia="ru-RU"/>
        </w:rPr>
        <w:t>СТАРОПОЛТАВСКОГО МУНИЦИПАЛЬНОГО РАЙОНА</w:t>
      </w:r>
    </w:p>
    <w:p w:rsidR="00D2712D" w:rsidRPr="00D2712D" w:rsidRDefault="00D2712D" w:rsidP="00D2712D">
      <w:pPr>
        <w:pBdr>
          <w:bottom w:val="single" w:sz="8" w:space="1" w:color="000000"/>
        </w:pBdr>
        <w:spacing w:after="0" w:line="240" w:lineRule="auto"/>
        <w:jc w:val="center"/>
        <w:rPr>
          <w:rFonts w:ascii="Arial" w:eastAsia="Times New Roman" w:hAnsi="Arial" w:cs="Arial"/>
          <w:b/>
          <w:bCs/>
          <w:sz w:val="24"/>
          <w:szCs w:val="24"/>
          <w:lang w:eastAsia="ru-RU"/>
        </w:rPr>
      </w:pPr>
      <w:r w:rsidRPr="00D2712D">
        <w:rPr>
          <w:rFonts w:ascii="Arial" w:eastAsia="Times New Roman" w:hAnsi="Arial" w:cs="Arial"/>
          <w:b/>
          <w:bCs/>
          <w:sz w:val="24"/>
          <w:szCs w:val="24"/>
          <w:lang w:eastAsia="ru-RU"/>
        </w:rPr>
        <w:t>ВОЛГОГРАДСКОЙ ОБЛАСТИ</w:t>
      </w:r>
    </w:p>
    <w:p w:rsidR="00D2712D" w:rsidRPr="00D2712D" w:rsidRDefault="00D2712D" w:rsidP="00D2712D">
      <w:pPr>
        <w:pBdr>
          <w:bottom w:val="single" w:sz="8" w:space="1" w:color="000000"/>
        </w:pBdr>
        <w:spacing w:after="0" w:line="240" w:lineRule="auto"/>
        <w:jc w:val="center"/>
        <w:rPr>
          <w:rFonts w:ascii="Arial" w:eastAsia="Times New Roman" w:hAnsi="Arial" w:cs="Arial"/>
          <w:sz w:val="24"/>
          <w:szCs w:val="24"/>
          <w:lang w:eastAsia="ru-RU"/>
        </w:rPr>
      </w:pPr>
    </w:p>
    <w:p w:rsidR="00D2712D" w:rsidRPr="00D2712D" w:rsidRDefault="00D2712D" w:rsidP="00D2712D">
      <w:pPr>
        <w:pBdr>
          <w:bottom w:val="single" w:sz="8" w:space="1" w:color="000000"/>
        </w:pBdr>
        <w:spacing w:after="0" w:line="240" w:lineRule="auto"/>
        <w:jc w:val="both"/>
        <w:rPr>
          <w:rFonts w:ascii="Arial" w:eastAsia="Times New Roman" w:hAnsi="Arial" w:cs="Arial"/>
          <w:sz w:val="24"/>
          <w:szCs w:val="24"/>
          <w:lang w:eastAsia="ru-RU"/>
        </w:rPr>
      </w:pPr>
      <w:r w:rsidRPr="00D2712D">
        <w:rPr>
          <w:rFonts w:ascii="Arial" w:eastAsia="Times New Roman" w:hAnsi="Arial" w:cs="Arial"/>
          <w:sz w:val="24"/>
          <w:szCs w:val="24"/>
          <w:lang w:eastAsia="ru-RU"/>
        </w:rPr>
        <w:t xml:space="preserve">404222, </w:t>
      </w:r>
      <w:proofErr w:type="spellStart"/>
      <w:r w:rsidRPr="00D2712D">
        <w:rPr>
          <w:rFonts w:ascii="Arial" w:eastAsia="Times New Roman" w:hAnsi="Arial" w:cs="Arial"/>
          <w:sz w:val="24"/>
          <w:szCs w:val="24"/>
          <w:lang w:eastAsia="ru-RU"/>
        </w:rPr>
        <w:t>с</w:t>
      </w:r>
      <w:proofErr w:type="gramStart"/>
      <w:r w:rsidRPr="00D2712D">
        <w:rPr>
          <w:rFonts w:ascii="Arial" w:eastAsia="Times New Roman" w:hAnsi="Arial" w:cs="Arial"/>
          <w:sz w:val="24"/>
          <w:szCs w:val="24"/>
          <w:lang w:eastAsia="ru-RU"/>
        </w:rPr>
        <w:t>.К</w:t>
      </w:r>
      <w:proofErr w:type="gramEnd"/>
      <w:r w:rsidRPr="00D2712D">
        <w:rPr>
          <w:rFonts w:ascii="Arial" w:eastAsia="Times New Roman" w:hAnsi="Arial" w:cs="Arial"/>
          <w:sz w:val="24"/>
          <w:szCs w:val="24"/>
          <w:lang w:eastAsia="ru-RU"/>
        </w:rPr>
        <w:t>расный</w:t>
      </w:r>
      <w:proofErr w:type="spellEnd"/>
      <w:r w:rsidRPr="00D2712D">
        <w:rPr>
          <w:rFonts w:ascii="Arial" w:eastAsia="Times New Roman" w:hAnsi="Arial" w:cs="Arial"/>
          <w:sz w:val="24"/>
          <w:szCs w:val="24"/>
          <w:lang w:eastAsia="ru-RU"/>
        </w:rPr>
        <w:t xml:space="preserve"> Яр ул. Первомайская д.4.                                                     тел./факс(84493)-49235, </w:t>
      </w:r>
      <w:hyperlink r:id="rId5" w:history="1">
        <w:r w:rsidRPr="00D2712D">
          <w:rPr>
            <w:rFonts w:ascii="Arial" w:eastAsia="Times New Roman" w:hAnsi="Arial" w:cs="Arial"/>
            <w:color w:val="0000FF"/>
            <w:sz w:val="24"/>
            <w:szCs w:val="24"/>
            <w:u w:val="single"/>
            <w:lang w:val="en-US" w:eastAsia="ru-RU"/>
          </w:rPr>
          <w:t>kraaar</w:t>
        </w:r>
        <w:r w:rsidRPr="00D2712D">
          <w:rPr>
            <w:rFonts w:ascii="Arial" w:eastAsia="Times New Roman" w:hAnsi="Arial" w:cs="Arial"/>
            <w:color w:val="0000FF"/>
            <w:sz w:val="24"/>
            <w:szCs w:val="24"/>
            <w:u w:val="single"/>
            <w:lang w:eastAsia="ru-RU"/>
          </w:rPr>
          <w:t>@</w:t>
        </w:r>
        <w:r w:rsidRPr="00D2712D">
          <w:rPr>
            <w:rFonts w:ascii="Arial" w:eastAsia="Times New Roman" w:hAnsi="Arial" w:cs="Arial"/>
            <w:color w:val="0000FF"/>
            <w:sz w:val="24"/>
            <w:szCs w:val="24"/>
            <w:u w:val="single"/>
            <w:lang w:val="en-US" w:eastAsia="ru-RU"/>
          </w:rPr>
          <w:t>yandex</w:t>
        </w:r>
        <w:r w:rsidRPr="00D2712D">
          <w:rPr>
            <w:rFonts w:ascii="Arial" w:eastAsia="Times New Roman" w:hAnsi="Arial" w:cs="Arial"/>
            <w:color w:val="0000FF"/>
            <w:sz w:val="24"/>
            <w:szCs w:val="24"/>
            <w:u w:val="single"/>
            <w:lang w:eastAsia="ru-RU"/>
          </w:rPr>
          <w:t>.</w:t>
        </w:r>
        <w:proofErr w:type="spellStart"/>
        <w:r w:rsidRPr="00D2712D">
          <w:rPr>
            <w:rFonts w:ascii="Arial" w:eastAsia="Times New Roman" w:hAnsi="Arial" w:cs="Arial"/>
            <w:color w:val="0000FF"/>
            <w:sz w:val="24"/>
            <w:szCs w:val="24"/>
            <w:u w:val="single"/>
            <w:lang w:eastAsia="ru-RU"/>
          </w:rPr>
          <w:t>ru</w:t>
        </w:r>
        <w:proofErr w:type="spellEnd"/>
      </w:hyperlink>
    </w:p>
    <w:p w:rsidR="00D2712D" w:rsidRPr="00D2712D" w:rsidRDefault="00D2712D" w:rsidP="00D2712D">
      <w:pPr>
        <w:widowControl w:val="0"/>
        <w:suppressAutoHyphens/>
        <w:spacing w:after="0" w:line="240" w:lineRule="auto"/>
        <w:jc w:val="center"/>
        <w:rPr>
          <w:rFonts w:ascii="Arial" w:eastAsia="Arial Unicode MS" w:hAnsi="Arial" w:cs="Arial"/>
          <w:sz w:val="24"/>
          <w:szCs w:val="24"/>
        </w:rPr>
      </w:pPr>
    </w:p>
    <w:p w:rsidR="00AA225D" w:rsidRPr="004268D0" w:rsidRDefault="00AA225D">
      <w:pPr>
        <w:widowControl w:val="0"/>
        <w:autoSpaceDE w:val="0"/>
        <w:autoSpaceDN w:val="0"/>
        <w:adjustRightInd w:val="0"/>
        <w:spacing w:after="0" w:line="240" w:lineRule="auto"/>
        <w:jc w:val="center"/>
        <w:rPr>
          <w:rFonts w:ascii="Arial" w:hAnsi="Arial" w:cs="Arial"/>
          <w:b/>
          <w:bCs/>
          <w:sz w:val="24"/>
          <w:szCs w:val="24"/>
        </w:rPr>
      </w:pPr>
      <w:r w:rsidRPr="004268D0">
        <w:rPr>
          <w:rFonts w:ascii="Arial" w:hAnsi="Arial" w:cs="Arial"/>
          <w:b/>
          <w:bCs/>
          <w:sz w:val="24"/>
          <w:szCs w:val="24"/>
        </w:rPr>
        <w:t>ПОСТАНОВЛЕНИЕ</w:t>
      </w:r>
    </w:p>
    <w:p w:rsidR="00AA225D" w:rsidRPr="004268D0" w:rsidRDefault="00AA225D" w:rsidP="005A64E3">
      <w:pPr>
        <w:widowControl w:val="0"/>
        <w:autoSpaceDE w:val="0"/>
        <w:autoSpaceDN w:val="0"/>
        <w:adjustRightInd w:val="0"/>
        <w:spacing w:after="0" w:line="240" w:lineRule="auto"/>
        <w:rPr>
          <w:rFonts w:ascii="Arial" w:hAnsi="Arial" w:cs="Arial"/>
          <w:b/>
          <w:bCs/>
          <w:sz w:val="24"/>
          <w:szCs w:val="24"/>
        </w:rPr>
      </w:pPr>
      <w:r w:rsidRPr="004268D0">
        <w:rPr>
          <w:rFonts w:ascii="Arial" w:hAnsi="Arial" w:cs="Arial"/>
          <w:b/>
          <w:bCs/>
          <w:sz w:val="24"/>
          <w:szCs w:val="24"/>
        </w:rPr>
        <w:t xml:space="preserve">от </w:t>
      </w:r>
      <w:r w:rsidR="004268D0" w:rsidRPr="004268D0">
        <w:rPr>
          <w:rFonts w:ascii="Arial" w:hAnsi="Arial" w:cs="Arial"/>
          <w:b/>
          <w:bCs/>
          <w:sz w:val="24"/>
          <w:szCs w:val="24"/>
        </w:rPr>
        <w:t xml:space="preserve">23 декабря </w:t>
      </w:r>
      <w:r w:rsidR="00184AD6" w:rsidRPr="004268D0">
        <w:rPr>
          <w:rFonts w:ascii="Arial" w:hAnsi="Arial" w:cs="Arial"/>
          <w:b/>
          <w:bCs/>
          <w:sz w:val="24"/>
          <w:szCs w:val="24"/>
        </w:rPr>
        <w:t>2015</w:t>
      </w:r>
      <w:r w:rsidRPr="004268D0">
        <w:rPr>
          <w:rFonts w:ascii="Arial" w:hAnsi="Arial" w:cs="Arial"/>
          <w:b/>
          <w:bCs/>
          <w:sz w:val="24"/>
          <w:szCs w:val="24"/>
        </w:rPr>
        <w:t xml:space="preserve"> г. </w:t>
      </w:r>
      <w:r w:rsidR="00184AD6" w:rsidRPr="004268D0">
        <w:rPr>
          <w:rFonts w:ascii="Arial" w:hAnsi="Arial" w:cs="Arial"/>
          <w:b/>
          <w:bCs/>
          <w:sz w:val="24"/>
          <w:szCs w:val="24"/>
        </w:rPr>
        <w:t xml:space="preserve">                                               </w:t>
      </w:r>
      <w:r w:rsidR="005A64E3">
        <w:rPr>
          <w:rFonts w:ascii="Arial" w:hAnsi="Arial" w:cs="Arial"/>
          <w:b/>
          <w:bCs/>
          <w:sz w:val="24"/>
          <w:szCs w:val="24"/>
        </w:rPr>
        <w:t xml:space="preserve">  </w:t>
      </w:r>
      <w:bookmarkStart w:id="1" w:name="_GoBack"/>
      <w:bookmarkEnd w:id="1"/>
      <w:r w:rsidR="00184AD6" w:rsidRPr="004268D0">
        <w:rPr>
          <w:rFonts w:ascii="Arial" w:hAnsi="Arial" w:cs="Arial"/>
          <w:b/>
          <w:bCs/>
          <w:sz w:val="24"/>
          <w:szCs w:val="24"/>
        </w:rPr>
        <w:t xml:space="preserve"> </w:t>
      </w:r>
      <w:r w:rsidR="005A64E3" w:rsidRPr="004268D0">
        <w:rPr>
          <w:rFonts w:ascii="Arial" w:hAnsi="Arial" w:cs="Arial"/>
          <w:b/>
          <w:bCs/>
          <w:sz w:val="24"/>
          <w:szCs w:val="24"/>
        </w:rPr>
        <w:t>N76</w:t>
      </w:r>
      <w:r w:rsidR="00184AD6" w:rsidRPr="004268D0">
        <w:rPr>
          <w:rFonts w:ascii="Arial" w:hAnsi="Arial" w:cs="Arial"/>
          <w:b/>
          <w:bCs/>
          <w:sz w:val="24"/>
          <w:szCs w:val="24"/>
        </w:rPr>
        <w:t xml:space="preserve">                                                                              </w:t>
      </w:r>
    </w:p>
    <w:p w:rsidR="00AA225D" w:rsidRPr="004268D0" w:rsidRDefault="00AA225D">
      <w:pPr>
        <w:widowControl w:val="0"/>
        <w:autoSpaceDE w:val="0"/>
        <w:autoSpaceDN w:val="0"/>
        <w:adjustRightInd w:val="0"/>
        <w:spacing w:after="0" w:line="240" w:lineRule="auto"/>
        <w:jc w:val="center"/>
        <w:rPr>
          <w:rFonts w:ascii="Arial" w:hAnsi="Arial" w:cs="Arial"/>
          <w:b/>
          <w:bCs/>
          <w:sz w:val="24"/>
          <w:szCs w:val="24"/>
        </w:rPr>
      </w:pPr>
    </w:p>
    <w:p w:rsidR="008854FC" w:rsidRPr="004268D0" w:rsidRDefault="00AA225D" w:rsidP="008854FC">
      <w:pPr>
        <w:widowControl w:val="0"/>
        <w:autoSpaceDE w:val="0"/>
        <w:autoSpaceDN w:val="0"/>
        <w:adjustRightInd w:val="0"/>
        <w:spacing w:after="0" w:line="240" w:lineRule="auto"/>
        <w:rPr>
          <w:rFonts w:ascii="Arial" w:hAnsi="Arial" w:cs="Arial"/>
          <w:b/>
          <w:bCs/>
          <w:sz w:val="24"/>
          <w:szCs w:val="24"/>
        </w:rPr>
      </w:pPr>
      <w:r w:rsidRPr="004268D0">
        <w:rPr>
          <w:rFonts w:ascii="Arial" w:hAnsi="Arial" w:cs="Arial"/>
          <w:b/>
          <w:bCs/>
          <w:sz w:val="24"/>
          <w:szCs w:val="24"/>
        </w:rPr>
        <w:t xml:space="preserve">ОБ УТВЕРЖДЕНИИ ПРАВИЛ РАССМОТРЕНИЯ </w:t>
      </w:r>
    </w:p>
    <w:p w:rsidR="008854FC" w:rsidRPr="004268D0" w:rsidRDefault="00AA225D" w:rsidP="008854FC">
      <w:pPr>
        <w:widowControl w:val="0"/>
        <w:autoSpaceDE w:val="0"/>
        <w:autoSpaceDN w:val="0"/>
        <w:adjustRightInd w:val="0"/>
        <w:spacing w:after="0" w:line="240" w:lineRule="auto"/>
        <w:rPr>
          <w:rFonts w:ascii="Arial" w:hAnsi="Arial" w:cs="Arial"/>
          <w:b/>
          <w:bCs/>
          <w:sz w:val="24"/>
          <w:szCs w:val="24"/>
        </w:rPr>
      </w:pPr>
      <w:r w:rsidRPr="004268D0">
        <w:rPr>
          <w:rFonts w:ascii="Arial" w:hAnsi="Arial" w:cs="Arial"/>
          <w:b/>
          <w:bCs/>
          <w:sz w:val="24"/>
          <w:szCs w:val="24"/>
        </w:rPr>
        <w:t>ЗАПРОСОВ СУБЪЕКТОВ</w:t>
      </w:r>
      <w:r w:rsidR="008854FC" w:rsidRPr="004268D0">
        <w:rPr>
          <w:rFonts w:ascii="Arial" w:hAnsi="Arial" w:cs="Arial"/>
          <w:b/>
          <w:bCs/>
          <w:sz w:val="24"/>
          <w:szCs w:val="24"/>
        </w:rPr>
        <w:t xml:space="preserve"> </w:t>
      </w:r>
      <w:r w:rsidRPr="004268D0">
        <w:rPr>
          <w:rFonts w:ascii="Arial" w:hAnsi="Arial" w:cs="Arial"/>
          <w:b/>
          <w:bCs/>
          <w:sz w:val="24"/>
          <w:szCs w:val="24"/>
        </w:rPr>
        <w:t xml:space="preserve">ПЕРСОНАЛЬНЫХ ДАННЫХ </w:t>
      </w:r>
    </w:p>
    <w:p w:rsidR="00AA225D" w:rsidRPr="004268D0" w:rsidRDefault="00AA225D" w:rsidP="008854FC">
      <w:pPr>
        <w:widowControl w:val="0"/>
        <w:autoSpaceDE w:val="0"/>
        <w:autoSpaceDN w:val="0"/>
        <w:adjustRightInd w:val="0"/>
        <w:spacing w:after="0" w:line="240" w:lineRule="auto"/>
        <w:rPr>
          <w:rFonts w:ascii="Arial" w:hAnsi="Arial" w:cs="Arial"/>
          <w:b/>
          <w:bCs/>
          <w:sz w:val="24"/>
          <w:szCs w:val="24"/>
        </w:rPr>
      </w:pPr>
      <w:r w:rsidRPr="004268D0">
        <w:rPr>
          <w:rFonts w:ascii="Arial" w:hAnsi="Arial" w:cs="Arial"/>
          <w:b/>
          <w:bCs/>
          <w:sz w:val="24"/>
          <w:szCs w:val="24"/>
        </w:rPr>
        <w:t>ИЛИ ИХ ПРЕДСТАВИТЕЛЕЙ В АДМИНИСТРАЦИИ</w:t>
      </w:r>
    </w:p>
    <w:p w:rsidR="00AA225D" w:rsidRPr="004268D0" w:rsidRDefault="004268D0" w:rsidP="008854FC">
      <w:pPr>
        <w:widowControl w:val="0"/>
        <w:autoSpaceDE w:val="0"/>
        <w:autoSpaceDN w:val="0"/>
        <w:adjustRightInd w:val="0"/>
        <w:spacing w:after="0" w:line="240" w:lineRule="auto"/>
        <w:rPr>
          <w:rFonts w:ascii="Arial" w:hAnsi="Arial" w:cs="Arial"/>
          <w:b/>
          <w:bCs/>
          <w:sz w:val="24"/>
          <w:szCs w:val="24"/>
        </w:rPr>
      </w:pPr>
      <w:r w:rsidRPr="004268D0">
        <w:rPr>
          <w:rFonts w:ascii="Arial" w:hAnsi="Arial" w:cs="Arial"/>
          <w:b/>
          <w:bCs/>
          <w:sz w:val="24"/>
          <w:szCs w:val="24"/>
        </w:rPr>
        <w:t>КРАСНОЯРСКОГО</w:t>
      </w:r>
      <w:r w:rsidR="008854FC" w:rsidRPr="004268D0">
        <w:rPr>
          <w:rFonts w:ascii="Arial" w:hAnsi="Arial" w:cs="Arial"/>
          <w:b/>
          <w:bCs/>
          <w:sz w:val="24"/>
          <w:szCs w:val="24"/>
        </w:rPr>
        <w:t xml:space="preserve"> СЕЛЬСКОГО ПОСЕЛЕНИЯ</w:t>
      </w:r>
      <w:r w:rsidR="00776F39" w:rsidRPr="004268D0">
        <w:rPr>
          <w:rFonts w:ascii="Arial" w:hAnsi="Arial" w:cs="Arial"/>
          <w:b/>
          <w:bCs/>
          <w:sz w:val="24"/>
          <w:szCs w:val="24"/>
        </w:rPr>
        <w:t xml:space="preserve"> СТАРОПОЛТАВСКОГО</w:t>
      </w:r>
    </w:p>
    <w:p w:rsidR="00776F39" w:rsidRPr="004268D0" w:rsidRDefault="00776F39" w:rsidP="008854FC">
      <w:pPr>
        <w:widowControl w:val="0"/>
        <w:autoSpaceDE w:val="0"/>
        <w:autoSpaceDN w:val="0"/>
        <w:adjustRightInd w:val="0"/>
        <w:spacing w:after="0" w:line="240" w:lineRule="auto"/>
        <w:rPr>
          <w:rFonts w:ascii="Arial" w:hAnsi="Arial" w:cs="Arial"/>
          <w:b/>
          <w:bCs/>
          <w:sz w:val="24"/>
          <w:szCs w:val="24"/>
        </w:rPr>
      </w:pPr>
      <w:r w:rsidRPr="004268D0">
        <w:rPr>
          <w:rFonts w:ascii="Arial" w:hAnsi="Arial" w:cs="Arial"/>
          <w:b/>
          <w:bCs/>
          <w:sz w:val="24"/>
          <w:szCs w:val="24"/>
        </w:rPr>
        <w:t>МУНИЦИПАЛЬНОГО РАЙОНА ВОЛГОГРАДСКОЙ ОБЛАСТИ</w:t>
      </w:r>
    </w:p>
    <w:p w:rsidR="00AA225D" w:rsidRPr="004268D0" w:rsidRDefault="00AA225D">
      <w:pPr>
        <w:widowControl w:val="0"/>
        <w:autoSpaceDE w:val="0"/>
        <w:autoSpaceDN w:val="0"/>
        <w:adjustRightInd w:val="0"/>
        <w:spacing w:after="0" w:line="240" w:lineRule="auto"/>
        <w:jc w:val="both"/>
        <w:rPr>
          <w:rFonts w:ascii="Arial" w:hAnsi="Arial" w:cs="Arial"/>
          <w:sz w:val="24"/>
          <w:szCs w:val="24"/>
        </w:rPr>
      </w:pPr>
    </w:p>
    <w:p w:rsidR="008854FC" w:rsidRPr="004268D0" w:rsidRDefault="00AA225D">
      <w:pPr>
        <w:widowControl w:val="0"/>
        <w:autoSpaceDE w:val="0"/>
        <w:autoSpaceDN w:val="0"/>
        <w:adjustRightInd w:val="0"/>
        <w:spacing w:after="0" w:line="240" w:lineRule="auto"/>
        <w:ind w:firstLine="540"/>
        <w:jc w:val="both"/>
        <w:rPr>
          <w:rFonts w:ascii="Arial" w:hAnsi="Arial" w:cs="Arial"/>
          <w:sz w:val="24"/>
          <w:szCs w:val="24"/>
        </w:rPr>
      </w:pPr>
      <w:proofErr w:type="gramStart"/>
      <w:r w:rsidRPr="004268D0">
        <w:rPr>
          <w:rFonts w:ascii="Arial" w:hAnsi="Arial" w:cs="Arial"/>
          <w:sz w:val="24"/>
          <w:szCs w:val="24"/>
        </w:rPr>
        <w:t xml:space="preserve">В соответствии с </w:t>
      </w:r>
      <w:hyperlink r:id="rId6" w:history="1">
        <w:r w:rsidRPr="004268D0">
          <w:rPr>
            <w:rFonts w:ascii="Arial" w:hAnsi="Arial" w:cs="Arial"/>
            <w:color w:val="0000FF"/>
            <w:sz w:val="24"/>
            <w:szCs w:val="24"/>
          </w:rPr>
          <w:t>частью 3 статьи 18.1</w:t>
        </w:r>
      </w:hyperlink>
      <w:r w:rsidRPr="004268D0">
        <w:rPr>
          <w:rFonts w:ascii="Arial" w:hAnsi="Arial" w:cs="Arial"/>
          <w:sz w:val="24"/>
          <w:szCs w:val="24"/>
        </w:rPr>
        <w:t xml:space="preserve"> Федерального закона от 27 июля 2006 г. N 152-ФЗ "О персональных данных", во исполнение </w:t>
      </w:r>
      <w:hyperlink r:id="rId7" w:history="1">
        <w:r w:rsidRPr="004268D0">
          <w:rPr>
            <w:rFonts w:ascii="Arial" w:hAnsi="Arial" w:cs="Arial"/>
            <w:color w:val="0000FF"/>
            <w:sz w:val="24"/>
            <w:szCs w:val="24"/>
          </w:rPr>
          <w:t>постановления</w:t>
        </w:r>
      </w:hyperlink>
      <w:r w:rsidRPr="004268D0">
        <w:rPr>
          <w:rFonts w:ascii="Arial" w:hAnsi="Arial" w:cs="Arial"/>
          <w:sz w:val="24"/>
          <w:szCs w:val="24"/>
        </w:rPr>
        <w:t xml:space="preserve"> Правительства Российской Федерации от 21 марта 2012 г. N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w:t>
      </w:r>
      <w:proofErr w:type="gramEnd"/>
      <w:r w:rsidRPr="004268D0">
        <w:rPr>
          <w:rFonts w:ascii="Arial" w:hAnsi="Arial" w:cs="Arial"/>
          <w:sz w:val="24"/>
          <w:szCs w:val="24"/>
        </w:rPr>
        <w:t xml:space="preserve"> муниципальными органами" </w:t>
      </w:r>
    </w:p>
    <w:p w:rsidR="008854FC" w:rsidRPr="004268D0" w:rsidRDefault="008854FC">
      <w:pPr>
        <w:widowControl w:val="0"/>
        <w:autoSpaceDE w:val="0"/>
        <w:autoSpaceDN w:val="0"/>
        <w:adjustRightInd w:val="0"/>
        <w:spacing w:after="0" w:line="240" w:lineRule="auto"/>
        <w:ind w:firstLine="540"/>
        <w:jc w:val="both"/>
        <w:rPr>
          <w:rFonts w:ascii="Arial" w:hAnsi="Arial" w:cs="Arial"/>
          <w:sz w:val="24"/>
          <w:szCs w:val="24"/>
        </w:rPr>
      </w:pPr>
    </w:p>
    <w:p w:rsidR="00AA225D" w:rsidRPr="004268D0" w:rsidRDefault="008854FC" w:rsidP="008854FC">
      <w:pPr>
        <w:widowControl w:val="0"/>
        <w:autoSpaceDE w:val="0"/>
        <w:autoSpaceDN w:val="0"/>
        <w:adjustRightInd w:val="0"/>
        <w:spacing w:after="0" w:line="240" w:lineRule="auto"/>
        <w:ind w:firstLine="540"/>
        <w:jc w:val="center"/>
        <w:rPr>
          <w:rFonts w:ascii="Arial" w:hAnsi="Arial" w:cs="Arial"/>
          <w:sz w:val="24"/>
          <w:szCs w:val="24"/>
        </w:rPr>
      </w:pPr>
      <w:r w:rsidRPr="004268D0">
        <w:rPr>
          <w:rFonts w:ascii="Arial" w:hAnsi="Arial" w:cs="Arial"/>
          <w:sz w:val="24"/>
          <w:szCs w:val="24"/>
        </w:rPr>
        <w:t>ПОСТАНОВЛЯЕТ:</w:t>
      </w:r>
    </w:p>
    <w:p w:rsidR="008854FC" w:rsidRPr="004268D0" w:rsidRDefault="008854FC">
      <w:pPr>
        <w:widowControl w:val="0"/>
        <w:autoSpaceDE w:val="0"/>
        <w:autoSpaceDN w:val="0"/>
        <w:adjustRightInd w:val="0"/>
        <w:spacing w:after="0" w:line="240" w:lineRule="auto"/>
        <w:ind w:firstLine="540"/>
        <w:jc w:val="both"/>
        <w:rPr>
          <w:rFonts w:ascii="Arial" w:hAnsi="Arial" w:cs="Arial"/>
          <w:sz w:val="24"/>
          <w:szCs w:val="24"/>
        </w:rPr>
      </w:pP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 xml:space="preserve">1. Утвердить </w:t>
      </w:r>
      <w:r w:rsidR="00776F39" w:rsidRPr="004268D0">
        <w:rPr>
          <w:rFonts w:ascii="Arial" w:hAnsi="Arial" w:cs="Arial"/>
          <w:sz w:val="24"/>
          <w:szCs w:val="24"/>
        </w:rPr>
        <w:t xml:space="preserve">прилагаемые </w:t>
      </w:r>
      <w:hyperlink w:anchor="Par29" w:history="1">
        <w:r w:rsidRPr="004268D0">
          <w:rPr>
            <w:rFonts w:ascii="Arial" w:hAnsi="Arial" w:cs="Arial"/>
            <w:color w:val="0000FF"/>
            <w:sz w:val="24"/>
            <w:szCs w:val="24"/>
          </w:rPr>
          <w:t>Правила</w:t>
        </w:r>
      </w:hyperlink>
      <w:r w:rsidRPr="004268D0">
        <w:rPr>
          <w:rFonts w:ascii="Arial" w:hAnsi="Arial" w:cs="Arial"/>
          <w:sz w:val="24"/>
          <w:szCs w:val="24"/>
        </w:rPr>
        <w:t xml:space="preserve"> рассмотрения запросов субъектов персональных данных или их представителей в администрации</w:t>
      </w:r>
      <w:r w:rsidR="00776F39" w:rsidRPr="004268D0">
        <w:rPr>
          <w:rFonts w:ascii="Arial" w:hAnsi="Arial" w:cs="Arial"/>
          <w:sz w:val="24"/>
          <w:szCs w:val="24"/>
        </w:rPr>
        <w:t xml:space="preserve"> </w:t>
      </w:r>
      <w:r w:rsidR="004268D0" w:rsidRPr="004268D0">
        <w:rPr>
          <w:rFonts w:ascii="Arial" w:hAnsi="Arial" w:cs="Arial"/>
          <w:sz w:val="24"/>
          <w:szCs w:val="24"/>
        </w:rPr>
        <w:t>Красноярского</w:t>
      </w:r>
      <w:r w:rsidR="00776F39" w:rsidRPr="004268D0">
        <w:rPr>
          <w:rFonts w:ascii="Arial" w:hAnsi="Arial" w:cs="Arial"/>
          <w:sz w:val="24"/>
          <w:szCs w:val="24"/>
        </w:rPr>
        <w:t xml:space="preserve"> сельского поселения Старополтавского муниципального района</w:t>
      </w:r>
      <w:r w:rsidR="005B43D4" w:rsidRPr="004268D0">
        <w:rPr>
          <w:rFonts w:ascii="Arial" w:hAnsi="Arial" w:cs="Arial"/>
          <w:sz w:val="24"/>
          <w:szCs w:val="24"/>
        </w:rPr>
        <w:t xml:space="preserve"> Волгоградской области.</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 xml:space="preserve">2. </w:t>
      </w:r>
      <w:proofErr w:type="gramStart"/>
      <w:r w:rsidR="00E518CB" w:rsidRPr="004268D0">
        <w:rPr>
          <w:rFonts w:ascii="Arial" w:hAnsi="Arial" w:cs="Arial"/>
          <w:sz w:val="24"/>
          <w:szCs w:val="24"/>
        </w:rPr>
        <w:t>Разместить</w:t>
      </w:r>
      <w:proofErr w:type="gramEnd"/>
      <w:r w:rsidR="00E518CB" w:rsidRPr="004268D0">
        <w:rPr>
          <w:rFonts w:ascii="Arial" w:hAnsi="Arial" w:cs="Arial"/>
          <w:sz w:val="24"/>
          <w:szCs w:val="24"/>
        </w:rPr>
        <w:t xml:space="preserve"> настоящее постановление в сети Интернет на сайте </w:t>
      </w:r>
      <w:r w:rsidR="004268D0" w:rsidRPr="004268D0">
        <w:rPr>
          <w:rFonts w:ascii="Arial" w:hAnsi="Arial" w:cs="Arial"/>
          <w:sz w:val="24"/>
          <w:szCs w:val="24"/>
        </w:rPr>
        <w:t>Красноярского</w:t>
      </w:r>
      <w:r w:rsidR="00E518CB" w:rsidRPr="004268D0">
        <w:rPr>
          <w:rFonts w:ascii="Arial" w:hAnsi="Arial" w:cs="Arial"/>
          <w:sz w:val="24"/>
          <w:szCs w:val="24"/>
        </w:rPr>
        <w:t xml:space="preserve"> сельского поселения и обнародовать в установленном порядке.</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 xml:space="preserve">3. </w:t>
      </w:r>
      <w:proofErr w:type="gramStart"/>
      <w:r w:rsidRPr="004268D0">
        <w:rPr>
          <w:rFonts w:ascii="Arial" w:hAnsi="Arial" w:cs="Arial"/>
          <w:sz w:val="24"/>
          <w:szCs w:val="24"/>
        </w:rPr>
        <w:t>Контроль за</w:t>
      </w:r>
      <w:proofErr w:type="gramEnd"/>
      <w:r w:rsidRPr="004268D0">
        <w:rPr>
          <w:rFonts w:ascii="Arial" w:hAnsi="Arial" w:cs="Arial"/>
          <w:sz w:val="24"/>
          <w:szCs w:val="24"/>
        </w:rPr>
        <w:t xml:space="preserve"> исполнением настоящего постановления оставляю за собой.</w:t>
      </w:r>
    </w:p>
    <w:p w:rsidR="00AA225D" w:rsidRPr="004268D0" w:rsidRDefault="00AA225D">
      <w:pPr>
        <w:widowControl w:val="0"/>
        <w:autoSpaceDE w:val="0"/>
        <w:autoSpaceDN w:val="0"/>
        <w:adjustRightInd w:val="0"/>
        <w:spacing w:after="0" w:line="240" w:lineRule="auto"/>
        <w:jc w:val="both"/>
        <w:rPr>
          <w:rFonts w:ascii="Arial" w:hAnsi="Arial" w:cs="Arial"/>
          <w:sz w:val="24"/>
          <w:szCs w:val="24"/>
        </w:rPr>
      </w:pPr>
    </w:p>
    <w:p w:rsidR="00E518CB" w:rsidRPr="004268D0" w:rsidRDefault="00E518CB">
      <w:pPr>
        <w:widowControl w:val="0"/>
        <w:autoSpaceDE w:val="0"/>
        <w:autoSpaceDN w:val="0"/>
        <w:adjustRightInd w:val="0"/>
        <w:spacing w:after="0" w:line="240" w:lineRule="auto"/>
        <w:jc w:val="both"/>
        <w:rPr>
          <w:rFonts w:ascii="Arial" w:hAnsi="Arial" w:cs="Arial"/>
          <w:sz w:val="24"/>
          <w:szCs w:val="24"/>
        </w:rPr>
      </w:pPr>
      <w:r w:rsidRPr="004268D0">
        <w:rPr>
          <w:rFonts w:ascii="Arial" w:hAnsi="Arial" w:cs="Arial"/>
          <w:sz w:val="24"/>
          <w:szCs w:val="24"/>
        </w:rPr>
        <w:t xml:space="preserve">Глава </w:t>
      </w:r>
      <w:proofErr w:type="gramStart"/>
      <w:r w:rsidR="004268D0" w:rsidRPr="004268D0">
        <w:rPr>
          <w:rFonts w:ascii="Arial" w:hAnsi="Arial" w:cs="Arial"/>
          <w:sz w:val="24"/>
          <w:szCs w:val="24"/>
        </w:rPr>
        <w:t>Красноярского</w:t>
      </w:r>
      <w:proofErr w:type="gramEnd"/>
    </w:p>
    <w:p w:rsidR="00AA225D" w:rsidRPr="004268D0" w:rsidRDefault="00E518CB">
      <w:pPr>
        <w:widowControl w:val="0"/>
        <w:autoSpaceDE w:val="0"/>
        <w:autoSpaceDN w:val="0"/>
        <w:adjustRightInd w:val="0"/>
        <w:spacing w:after="0" w:line="240" w:lineRule="auto"/>
        <w:jc w:val="both"/>
        <w:rPr>
          <w:rFonts w:ascii="Arial" w:hAnsi="Arial" w:cs="Arial"/>
          <w:sz w:val="24"/>
          <w:szCs w:val="24"/>
        </w:rPr>
      </w:pPr>
      <w:r w:rsidRPr="004268D0">
        <w:rPr>
          <w:rFonts w:ascii="Arial" w:hAnsi="Arial" w:cs="Arial"/>
          <w:sz w:val="24"/>
          <w:szCs w:val="24"/>
        </w:rPr>
        <w:t xml:space="preserve">сельского поселения           </w:t>
      </w:r>
      <w:r w:rsidR="004268D0">
        <w:rPr>
          <w:rFonts w:ascii="Arial" w:hAnsi="Arial" w:cs="Arial"/>
          <w:sz w:val="24"/>
          <w:szCs w:val="24"/>
        </w:rPr>
        <w:t xml:space="preserve">                                      </w:t>
      </w:r>
      <w:proofErr w:type="spellStart"/>
      <w:r w:rsidR="004268D0">
        <w:rPr>
          <w:rFonts w:ascii="Arial" w:hAnsi="Arial" w:cs="Arial"/>
          <w:sz w:val="24"/>
          <w:szCs w:val="24"/>
        </w:rPr>
        <w:t>О.А.Шамов</w:t>
      </w:r>
      <w:proofErr w:type="spellEnd"/>
      <w:r w:rsidRPr="004268D0">
        <w:rPr>
          <w:rFonts w:ascii="Arial" w:hAnsi="Arial" w:cs="Arial"/>
          <w:sz w:val="24"/>
          <w:szCs w:val="24"/>
        </w:rPr>
        <w:t xml:space="preserve">                                                                                            </w:t>
      </w:r>
      <w:r w:rsidR="004268D0">
        <w:rPr>
          <w:rFonts w:ascii="Arial" w:hAnsi="Arial" w:cs="Arial"/>
          <w:sz w:val="24"/>
          <w:szCs w:val="24"/>
        </w:rPr>
        <w:t xml:space="preserve">                </w:t>
      </w:r>
    </w:p>
    <w:p w:rsidR="00AA225D" w:rsidRPr="004268D0" w:rsidRDefault="00AA225D">
      <w:pPr>
        <w:widowControl w:val="0"/>
        <w:autoSpaceDE w:val="0"/>
        <w:autoSpaceDN w:val="0"/>
        <w:adjustRightInd w:val="0"/>
        <w:spacing w:after="0" w:line="240" w:lineRule="auto"/>
        <w:jc w:val="both"/>
        <w:rPr>
          <w:rFonts w:ascii="Arial" w:hAnsi="Arial" w:cs="Arial"/>
          <w:sz w:val="24"/>
          <w:szCs w:val="24"/>
        </w:rPr>
      </w:pPr>
    </w:p>
    <w:p w:rsidR="00AA225D" w:rsidRPr="004268D0" w:rsidRDefault="00AA225D">
      <w:pPr>
        <w:widowControl w:val="0"/>
        <w:autoSpaceDE w:val="0"/>
        <w:autoSpaceDN w:val="0"/>
        <w:adjustRightInd w:val="0"/>
        <w:spacing w:after="0" w:line="240" w:lineRule="auto"/>
        <w:jc w:val="both"/>
        <w:rPr>
          <w:rFonts w:ascii="Arial" w:hAnsi="Arial" w:cs="Arial"/>
          <w:sz w:val="24"/>
          <w:szCs w:val="24"/>
        </w:rPr>
      </w:pPr>
    </w:p>
    <w:p w:rsidR="00AA225D" w:rsidRPr="004268D0" w:rsidRDefault="00AA225D">
      <w:pPr>
        <w:widowControl w:val="0"/>
        <w:autoSpaceDE w:val="0"/>
        <w:autoSpaceDN w:val="0"/>
        <w:adjustRightInd w:val="0"/>
        <w:spacing w:after="0" w:line="240" w:lineRule="auto"/>
        <w:jc w:val="both"/>
        <w:rPr>
          <w:rFonts w:ascii="Arial" w:hAnsi="Arial" w:cs="Arial"/>
          <w:sz w:val="24"/>
          <w:szCs w:val="24"/>
        </w:rPr>
      </w:pPr>
    </w:p>
    <w:p w:rsidR="00CB67C7" w:rsidRPr="004268D0" w:rsidRDefault="00CB67C7">
      <w:pPr>
        <w:widowControl w:val="0"/>
        <w:autoSpaceDE w:val="0"/>
        <w:autoSpaceDN w:val="0"/>
        <w:adjustRightInd w:val="0"/>
        <w:spacing w:after="0" w:line="240" w:lineRule="auto"/>
        <w:jc w:val="right"/>
        <w:outlineLvl w:val="0"/>
        <w:rPr>
          <w:rFonts w:ascii="Arial" w:hAnsi="Arial" w:cs="Arial"/>
          <w:sz w:val="24"/>
          <w:szCs w:val="24"/>
        </w:rPr>
      </w:pPr>
      <w:bookmarkStart w:id="2" w:name="Par24"/>
      <w:bookmarkEnd w:id="2"/>
    </w:p>
    <w:p w:rsidR="00CB67C7" w:rsidRPr="004268D0" w:rsidRDefault="00CB67C7">
      <w:pPr>
        <w:widowControl w:val="0"/>
        <w:autoSpaceDE w:val="0"/>
        <w:autoSpaceDN w:val="0"/>
        <w:adjustRightInd w:val="0"/>
        <w:spacing w:after="0" w:line="240" w:lineRule="auto"/>
        <w:jc w:val="right"/>
        <w:outlineLvl w:val="0"/>
        <w:rPr>
          <w:rFonts w:ascii="Arial" w:hAnsi="Arial" w:cs="Arial"/>
          <w:sz w:val="24"/>
          <w:szCs w:val="24"/>
        </w:rPr>
      </w:pPr>
    </w:p>
    <w:p w:rsidR="00CB67C7" w:rsidRPr="004268D0" w:rsidRDefault="00CB67C7">
      <w:pPr>
        <w:widowControl w:val="0"/>
        <w:autoSpaceDE w:val="0"/>
        <w:autoSpaceDN w:val="0"/>
        <w:adjustRightInd w:val="0"/>
        <w:spacing w:after="0" w:line="240" w:lineRule="auto"/>
        <w:jc w:val="right"/>
        <w:outlineLvl w:val="0"/>
        <w:rPr>
          <w:rFonts w:ascii="Arial" w:hAnsi="Arial" w:cs="Arial"/>
          <w:sz w:val="24"/>
          <w:szCs w:val="24"/>
        </w:rPr>
      </w:pPr>
    </w:p>
    <w:p w:rsidR="00CB67C7" w:rsidRPr="004268D0" w:rsidRDefault="00CB67C7">
      <w:pPr>
        <w:widowControl w:val="0"/>
        <w:autoSpaceDE w:val="0"/>
        <w:autoSpaceDN w:val="0"/>
        <w:adjustRightInd w:val="0"/>
        <w:spacing w:after="0" w:line="240" w:lineRule="auto"/>
        <w:jc w:val="right"/>
        <w:outlineLvl w:val="0"/>
        <w:rPr>
          <w:rFonts w:ascii="Arial" w:hAnsi="Arial" w:cs="Arial"/>
          <w:sz w:val="24"/>
          <w:szCs w:val="24"/>
        </w:rPr>
      </w:pPr>
    </w:p>
    <w:p w:rsidR="00CB67C7" w:rsidRPr="004268D0" w:rsidRDefault="00CB67C7">
      <w:pPr>
        <w:widowControl w:val="0"/>
        <w:autoSpaceDE w:val="0"/>
        <w:autoSpaceDN w:val="0"/>
        <w:adjustRightInd w:val="0"/>
        <w:spacing w:after="0" w:line="240" w:lineRule="auto"/>
        <w:jc w:val="right"/>
        <w:outlineLvl w:val="0"/>
        <w:rPr>
          <w:rFonts w:ascii="Arial" w:hAnsi="Arial" w:cs="Arial"/>
          <w:sz w:val="24"/>
          <w:szCs w:val="24"/>
        </w:rPr>
      </w:pPr>
    </w:p>
    <w:p w:rsidR="00CB67C7" w:rsidRPr="004268D0" w:rsidRDefault="00CB67C7">
      <w:pPr>
        <w:widowControl w:val="0"/>
        <w:autoSpaceDE w:val="0"/>
        <w:autoSpaceDN w:val="0"/>
        <w:adjustRightInd w:val="0"/>
        <w:spacing w:after="0" w:line="240" w:lineRule="auto"/>
        <w:jc w:val="right"/>
        <w:outlineLvl w:val="0"/>
        <w:rPr>
          <w:rFonts w:ascii="Arial" w:hAnsi="Arial" w:cs="Arial"/>
          <w:sz w:val="24"/>
          <w:szCs w:val="24"/>
        </w:rPr>
      </w:pPr>
    </w:p>
    <w:p w:rsidR="00CB67C7" w:rsidRPr="004268D0" w:rsidRDefault="00CB67C7">
      <w:pPr>
        <w:widowControl w:val="0"/>
        <w:autoSpaceDE w:val="0"/>
        <w:autoSpaceDN w:val="0"/>
        <w:adjustRightInd w:val="0"/>
        <w:spacing w:after="0" w:line="240" w:lineRule="auto"/>
        <w:jc w:val="right"/>
        <w:outlineLvl w:val="0"/>
        <w:rPr>
          <w:rFonts w:ascii="Arial" w:hAnsi="Arial" w:cs="Arial"/>
          <w:sz w:val="24"/>
          <w:szCs w:val="24"/>
        </w:rPr>
      </w:pPr>
    </w:p>
    <w:p w:rsidR="00CB67C7" w:rsidRPr="004268D0" w:rsidRDefault="00CB67C7">
      <w:pPr>
        <w:widowControl w:val="0"/>
        <w:autoSpaceDE w:val="0"/>
        <w:autoSpaceDN w:val="0"/>
        <w:adjustRightInd w:val="0"/>
        <w:spacing w:after="0" w:line="240" w:lineRule="auto"/>
        <w:jc w:val="right"/>
        <w:outlineLvl w:val="0"/>
        <w:rPr>
          <w:rFonts w:ascii="Arial" w:hAnsi="Arial" w:cs="Arial"/>
          <w:sz w:val="24"/>
          <w:szCs w:val="24"/>
        </w:rPr>
      </w:pPr>
    </w:p>
    <w:p w:rsidR="00CB67C7" w:rsidRPr="004268D0" w:rsidRDefault="00CB67C7">
      <w:pPr>
        <w:widowControl w:val="0"/>
        <w:autoSpaceDE w:val="0"/>
        <w:autoSpaceDN w:val="0"/>
        <w:adjustRightInd w:val="0"/>
        <w:spacing w:after="0" w:line="240" w:lineRule="auto"/>
        <w:jc w:val="right"/>
        <w:outlineLvl w:val="0"/>
        <w:rPr>
          <w:rFonts w:ascii="Arial" w:hAnsi="Arial" w:cs="Arial"/>
          <w:sz w:val="24"/>
          <w:szCs w:val="24"/>
        </w:rPr>
      </w:pPr>
    </w:p>
    <w:p w:rsidR="00CB67C7" w:rsidRPr="004268D0" w:rsidRDefault="00CB67C7">
      <w:pPr>
        <w:widowControl w:val="0"/>
        <w:autoSpaceDE w:val="0"/>
        <w:autoSpaceDN w:val="0"/>
        <w:adjustRightInd w:val="0"/>
        <w:spacing w:after="0" w:line="240" w:lineRule="auto"/>
        <w:jc w:val="right"/>
        <w:outlineLvl w:val="0"/>
        <w:rPr>
          <w:rFonts w:ascii="Arial" w:hAnsi="Arial" w:cs="Arial"/>
          <w:sz w:val="24"/>
          <w:szCs w:val="24"/>
        </w:rPr>
      </w:pPr>
    </w:p>
    <w:p w:rsidR="00CB67C7" w:rsidRPr="004268D0" w:rsidRDefault="00CB67C7">
      <w:pPr>
        <w:widowControl w:val="0"/>
        <w:autoSpaceDE w:val="0"/>
        <w:autoSpaceDN w:val="0"/>
        <w:adjustRightInd w:val="0"/>
        <w:spacing w:after="0" w:line="240" w:lineRule="auto"/>
        <w:jc w:val="right"/>
        <w:outlineLvl w:val="0"/>
        <w:rPr>
          <w:rFonts w:ascii="Arial" w:hAnsi="Arial" w:cs="Arial"/>
          <w:sz w:val="24"/>
          <w:szCs w:val="24"/>
        </w:rPr>
      </w:pPr>
    </w:p>
    <w:p w:rsidR="00CB67C7" w:rsidRPr="004268D0" w:rsidRDefault="00CB67C7">
      <w:pPr>
        <w:widowControl w:val="0"/>
        <w:autoSpaceDE w:val="0"/>
        <w:autoSpaceDN w:val="0"/>
        <w:adjustRightInd w:val="0"/>
        <w:spacing w:after="0" w:line="240" w:lineRule="auto"/>
        <w:jc w:val="right"/>
        <w:outlineLvl w:val="0"/>
        <w:rPr>
          <w:rFonts w:ascii="Arial" w:hAnsi="Arial" w:cs="Arial"/>
          <w:sz w:val="24"/>
          <w:szCs w:val="24"/>
        </w:rPr>
      </w:pPr>
    </w:p>
    <w:p w:rsidR="00AA225D" w:rsidRPr="004268D0" w:rsidRDefault="00AA225D">
      <w:pPr>
        <w:widowControl w:val="0"/>
        <w:autoSpaceDE w:val="0"/>
        <w:autoSpaceDN w:val="0"/>
        <w:adjustRightInd w:val="0"/>
        <w:spacing w:after="0" w:line="240" w:lineRule="auto"/>
        <w:jc w:val="right"/>
        <w:outlineLvl w:val="0"/>
        <w:rPr>
          <w:rFonts w:ascii="Arial" w:hAnsi="Arial" w:cs="Arial"/>
          <w:sz w:val="24"/>
          <w:szCs w:val="24"/>
        </w:rPr>
      </w:pPr>
      <w:r w:rsidRPr="004268D0">
        <w:rPr>
          <w:rFonts w:ascii="Arial" w:hAnsi="Arial" w:cs="Arial"/>
          <w:sz w:val="24"/>
          <w:szCs w:val="24"/>
        </w:rPr>
        <w:t>Утверждены</w:t>
      </w:r>
    </w:p>
    <w:p w:rsidR="00AA225D" w:rsidRPr="004268D0" w:rsidRDefault="00AA225D">
      <w:pPr>
        <w:widowControl w:val="0"/>
        <w:autoSpaceDE w:val="0"/>
        <w:autoSpaceDN w:val="0"/>
        <w:adjustRightInd w:val="0"/>
        <w:spacing w:after="0" w:line="240" w:lineRule="auto"/>
        <w:jc w:val="right"/>
        <w:rPr>
          <w:rFonts w:ascii="Arial" w:hAnsi="Arial" w:cs="Arial"/>
          <w:sz w:val="24"/>
          <w:szCs w:val="24"/>
        </w:rPr>
      </w:pPr>
      <w:r w:rsidRPr="004268D0">
        <w:rPr>
          <w:rFonts w:ascii="Arial" w:hAnsi="Arial" w:cs="Arial"/>
          <w:sz w:val="24"/>
          <w:szCs w:val="24"/>
        </w:rPr>
        <w:t>постановлением</w:t>
      </w:r>
    </w:p>
    <w:p w:rsidR="00F71DE8" w:rsidRPr="004268D0" w:rsidRDefault="00AA225D">
      <w:pPr>
        <w:widowControl w:val="0"/>
        <w:autoSpaceDE w:val="0"/>
        <w:autoSpaceDN w:val="0"/>
        <w:adjustRightInd w:val="0"/>
        <w:spacing w:after="0" w:line="240" w:lineRule="auto"/>
        <w:jc w:val="right"/>
        <w:rPr>
          <w:rFonts w:ascii="Arial" w:hAnsi="Arial" w:cs="Arial"/>
          <w:sz w:val="24"/>
          <w:szCs w:val="24"/>
        </w:rPr>
      </w:pPr>
      <w:r w:rsidRPr="004268D0">
        <w:rPr>
          <w:rFonts w:ascii="Arial" w:hAnsi="Arial" w:cs="Arial"/>
          <w:sz w:val="24"/>
          <w:szCs w:val="24"/>
        </w:rPr>
        <w:t xml:space="preserve">администрации </w:t>
      </w:r>
      <w:proofErr w:type="gramStart"/>
      <w:r w:rsidR="004268D0" w:rsidRPr="004268D0">
        <w:rPr>
          <w:rFonts w:ascii="Arial" w:hAnsi="Arial" w:cs="Arial"/>
          <w:sz w:val="24"/>
          <w:szCs w:val="24"/>
        </w:rPr>
        <w:t>Красноярского</w:t>
      </w:r>
      <w:proofErr w:type="gramEnd"/>
      <w:r w:rsidR="00CB67C7" w:rsidRPr="004268D0">
        <w:rPr>
          <w:rFonts w:ascii="Arial" w:hAnsi="Arial" w:cs="Arial"/>
          <w:sz w:val="24"/>
          <w:szCs w:val="24"/>
        </w:rPr>
        <w:t xml:space="preserve"> </w:t>
      </w:r>
    </w:p>
    <w:p w:rsidR="00AA225D" w:rsidRPr="004268D0" w:rsidRDefault="00CB67C7">
      <w:pPr>
        <w:widowControl w:val="0"/>
        <w:autoSpaceDE w:val="0"/>
        <w:autoSpaceDN w:val="0"/>
        <w:adjustRightInd w:val="0"/>
        <w:spacing w:after="0" w:line="240" w:lineRule="auto"/>
        <w:jc w:val="right"/>
        <w:rPr>
          <w:rFonts w:ascii="Arial" w:hAnsi="Arial" w:cs="Arial"/>
          <w:sz w:val="24"/>
          <w:szCs w:val="24"/>
        </w:rPr>
      </w:pPr>
      <w:r w:rsidRPr="004268D0">
        <w:rPr>
          <w:rFonts w:ascii="Arial" w:hAnsi="Arial" w:cs="Arial"/>
          <w:sz w:val="24"/>
          <w:szCs w:val="24"/>
        </w:rPr>
        <w:t>сельского поселения</w:t>
      </w:r>
    </w:p>
    <w:p w:rsidR="00AA225D" w:rsidRPr="004268D0" w:rsidRDefault="00AA225D">
      <w:pPr>
        <w:widowControl w:val="0"/>
        <w:autoSpaceDE w:val="0"/>
        <w:autoSpaceDN w:val="0"/>
        <w:adjustRightInd w:val="0"/>
        <w:spacing w:after="0" w:line="240" w:lineRule="auto"/>
        <w:jc w:val="right"/>
        <w:rPr>
          <w:rFonts w:ascii="Arial" w:hAnsi="Arial" w:cs="Arial"/>
          <w:sz w:val="24"/>
          <w:szCs w:val="24"/>
        </w:rPr>
      </w:pPr>
      <w:r w:rsidRPr="004268D0">
        <w:rPr>
          <w:rFonts w:ascii="Arial" w:hAnsi="Arial" w:cs="Arial"/>
          <w:sz w:val="24"/>
          <w:szCs w:val="24"/>
        </w:rPr>
        <w:t xml:space="preserve">от </w:t>
      </w:r>
      <w:r w:rsidR="004268D0">
        <w:rPr>
          <w:rFonts w:ascii="Arial" w:hAnsi="Arial" w:cs="Arial"/>
          <w:sz w:val="24"/>
          <w:szCs w:val="24"/>
        </w:rPr>
        <w:t xml:space="preserve"> 23 декабря </w:t>
      </w:r>
      <w:r w:rsidR="00F71DE8" w:rsidRPr="004268D0">
        <w:rPr>
          <w:rFonts w:ascii="Arial" w:hAnsi="Arial" w:cs="Arial"/>
          <w:sz w:val="24"/>
          <w:szCs w:val="24"/>
        </w:rPr>
        <w:t>2015</w:t>
      </w:r>
      <w:r w:rsidRPr="004268D0">
        <w:rPr>
          <w:rFonts w:ascii="Arial" w:hAnsi="Arial" w:cs="Arial"/>
          <w:sz w:val="24"/>
          <w:szCs w:val="24"/>
        </w:rPr>
        <w:t xml:space="preserve"> г. N </w:t>
      </w:r>
      <w:r w:rsidR="004268D0">
        <w:rPr>
          <w:rFonts w:ascii="Arial" w:hAnsi="Arial" w:cs="Arial"/>
          <w:sz w:val="24"/>
          <w:szCs w:val="24"/>
        </w:rPr>
        <w:t>76</w:t>
      </w:r>
    </w:p>
    <w:p w:rsidR="00AA225D" w:rsidRPr="004268D0" w:rsidRDefault="00AA225D">
      <w:pPr>
        <w:widowControl w:val="0"/>
        <w:autoSpaceDE w:val="0"/>
        <w:autoSpaceDN w:val="0"/>
        <w:adjustRightInd w:val="0"/>
        <w:spacing w:after="0" w:line="240" w:lineRule="auto"/>
        <w:jc w:val="both"/>
        <w:rPr>
          <w:rFonts w:ascii="Arial" w:hAnsi="Arial" w:cs="Arial"/>
          <w:sz w:val="24"/>
          <w:szCs w:val="24"/>
        </w:rPr>
      </w:pPr>
    </w:p>
    <w:p w:rsidR="00AA225D" w:rsidRPr="004268D0" w:rsidRDefault="00AA225D">
      <w:pPr>
        <w:widowControl w:val="0"/>
        <w:autoSpaceDE w:val="0"/>
        <w:autoSpaceDN w:val="0"/>
        <w:adjustRightInd w:val="0"/>
        <w:spacing w:after="0" w:line="240" w:lineRule="auto"/>
        <w:jc w:val="center"/>
        <w:rPr>
          <w:rFonts w:ascii="Arial" w:hAnsi="Arial" w:cs="Arial"/>
          <w:b/>
          <w:bCs/>
          <w:sz w:val="24"/>
          <w:szCs w:val="24"/>
        </w:rPr>
      </w:pPr>
      <w:bookmarkStart w:id="3" w:name="Par29"/>
      <w:bookmarkEnd w:id="3"/>
      <w:r w:rsidRPr="004268D0">
        <w:rPr>
          <w:rFonts w:ascii="Arial" w:hAnsi="Arial" w:cs="Arial"/>
          <w:b/>
          <w:bCs/>
          <w:sz w:val="24"/>
          <w:szCs w:val="24"/>
        </w:rPr>
        <w:t>ПРАВИЛА</w:t>
      </w:r>
    </w:p>
    <w:p w:rsidR="00AA225D" w:rsidRPr="004268D0" w:rsidRDefault="00AA225D">
      <w:pPr>
        <w:widowControl w:val="0"/>
        <w:autoSpaceDE w:val="0"/>
        <w:autoSpaceDN w:val="0"/>
        <w:adjustRightInd w:val="0"/>
        <w:spacing w:after="0" w:line="240" w:lineRule="auto"/>
        <w:jc w:val="center"/>
        <w:rPr>
          <w:rFonts w:ascii="Arial" w:hAnsi="Arial" w:cs="Arial"/>
          <w:b/>
          <w:bCs/>
          <w:sz w:val="24"/>
          <w:szCs w:val="24"/>
        </w:rPr>
      </w:pPr>
      <w:r w:rsidRPr="004268D0">
        <w:rPr>
          <w:rFonts w:ascii="Arial" w:hAnsi="Arial" w:cs="Arial"/>
          <w:b/>
          <w:bCs/>
          <w:sz w:val="24"/>
          <w:szCs w:val="24"/>
        </w:rPr>
        <w:t>РАССМОТРЕНИЯ ЗАПРОСОВ СУБЪЕКТОВ ПЕРСОНАЛЬНЫХ ДАННЫХ</w:t>
      </w:r>
    </w:p>
    <w:p w:rsidR="00AA225D" w:rsidRPr="004268D0" w:rsidRDefault="00AA225D" w:rsidP="00F71DE8">
      <w:pPr>
        <w:widowControl w:val="0"/>
        <w:autoSpaceDE w:val="0"/>
        <w:autoSpaceDN w:val="0"/>
        <w:adjustRightInd w:val="0"/>
        <w:spacing w:after="0" w:line="240" w:lineRule="auto"/>
        <w:jc w:val="center"/>
        <w:rPr>
          <w:rFonts w:ascii="Arial" w:hAnsi="Arial" w:cs="Arial"/>
          <w:b/>
          <w:bCs/>
          <w:sz w:val="24"/>
          <w:szCs w:val="24"/>
        </w:rPr>
      </w:pPr>
      <w:r w:rsidRPr="004268D0">
        <w:rPr>
          <w:rFonts w:ascii="Arial" w:hAnsi="Arial" w:cs="Arial"/>
          <w:b/>
          <w:bCs/>
          <w:sz w:val="24"/>
          <w:szCs w:val="24"/>
        </w:rPr>
        <w:t xml:space="preserve">ИЛИ ИХ ПРЕДСТАВИТЕЛЕЙ В АДМИНИСТРАЦИИ </w:t>
      </w:r>
      <w:r w:rsidR="004268D0" w:rsidRPr="004268D0">
        <w:rPr>
          <w:rFonts w:ascii="Arial" w:hAnsi="Arial" w:cs="Arial"/>
          <w:b/>
          <w:bCs/>
          <w:sz w:val="24"/>
          <w:szCs w:val="24"/>
        </w:rPr>
        <w:t>КРАСНОЯРСКОГО</w:t>
      </w:r>
      <w:r w:rsidR="00CB67C7" w:rsidRPr="004268D0">
        <w:rPr>
          <w:rFonts w:ascii="Arial" w:hAnsi="Arial" w:cs="Arial"/>
          <w:b/>
          <w:bCs/>
          <w:sz w:val="24"/>
          <w:szCs w:val="24"/>
        </w:rPr>
        <w:t xml:space="preserve"> СЕЛЬСКОГО ПОСЕЛЕНИ</w:t>
      </w:r>
      <w:r w:rsidR="00F71DE8" w:rsidRPr="004268D0">
        <w:rPr>
          <w:rFonts w:ascii="Arial" w:hAnsi="Arial" w:cs="Arial"/>
          <w:b/>
          <w:bCs/>
          <w:sz w:val="24"/>
          <w:szCs w:val="24"/>
        </w:rPr>
        <w:t>Я</w:t>
      </w:r>
      <w:r w:rsidR="00F71DE8" w:rsidRPr="004268D0">
        <w:rPr>
          <w:rFonts w:ascii="Arial" w:hAnsi="Arial" w:cs="Arial"/>
          <w:sz w:val="24"/>
          <w:szCs w:val="24"/>
        </w:rPr>
        <w:t xml:space="preserve"> </w:t>
      </w:r>
      <w:r w:rsidR="00F71DE8" w:rsidRPr="004268D0">
        <w:rPr>
          <w:rFonts w:ascii="Arial" w:hAnsi="Arial" w:cs="Arial"/>
          <w:b/>
          <w:bCs/>
          <w:sz w:val="24"/>
          <w:szCs w:val="24"/>
        </w:rPr>
        <w:t>СТАРОПОЛТАВСКОГО МУНИЦИПАЛЬНОГО РАЙОНА ВОЛГОГРАДСКОЙ ОБЛАСТИ</w:t>
      </w:r>
      <w:r w:rsidR="00CB67C7" w:rsidRPr="004268D0">
        <w:rPr>
          <w:rFonts w:ascii="Arial" w:hAnsi="Arial" w:cs="Arial"/>
          <w:b/>
          <w:bCs/>
          <w:sz w:val="24"/>
          <w:szCs w:val="24"/>
        </w:rPr>
        <w:t>Я</w:t>
      </w:r>
    </w:p>
    <w:p w:rsidR="00AA225D" w:rsidRPr="004268D0" w:rsidRDefault="00AA225D">
      <w:pPr>
        <w:widowControl w:val="0"/>
        <w:autoSpaceDE w:val="0"/>
        <w:autoSpaceDN w:val="0"/>
        <w:adjustRightInd w:val="0"/>
        <w:spacing w:after="0" w:line="240" w:lineRule="auto"/>
        <w:jc w:val="both"/>
        <w:rPr>
          <w:rFonts w:ascii="Arial" w:hAnsi="Arial" w:cs="Arial"/>
          <w:sz w:val="24"/>
          <w:szCs w:val="24"/>
        </w:rPr>
      </w:pP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 xml:space="preserve">1. </w:t>
      </w:r>
      <w:proofErr w:type="gramStart"/>
      <w:r w:rsidRPr="004268D0">
        <w:rPr>
          <w:rFonts w:ascii="Arial" w:hAnsi="Arial" w:cs="Arial"/>
          <w:sz w:val="24"/>
          <w:szCs w:val="24"/>
        </w:rPr>
        <w:t xml:space="preserve">Правила рассмотрения запросов субъектов персональных данных или их представителей в администрации </w:t>
      </w:r>
      <w:r w:rsidR="004268D0" w:rsidRPr="004268D0">
        <w:rPr>
          <w:rFonts w:ascii="Arial" w:hAnsi="Arial" w:cs="Arial"/>
          <w:sz w:val="24"/>
          <w:szCs w:val="24"/>
        </w:rPr>
        <w:t>Красноярского</w:t>
      </w:r>
      <w:r w:rsidR="00CB67C7" w:rsidRPr="004268D0">
        <w:rPr>
          <w:rFonts w:ascii="Arial" w:hAnsi="Arial" w:cs="Arial"/>
          <w:sz w:val="24"/>
          <w:szCs w:val="24"/>
        </w:rPr>
        <w:t xml:space="preserve"> сельского поселения</w:t>
      </w:r>
      <w:r w:rsidRPr="004268D0">
        <w:rPr>
          <w:rFonts w:ascii="Arial" w:hAnsi="Arial" w:cs="Arial"/>
          <w:sz w:val="24"/>
          <w:szCs w:val="24"/>
        </w:rPr>
        <w:t xml:space="preserve"> </w:t>
      </w:r>
      <w:r w:rsidR="00F71DE8" w:rsidRPr="004268D0">
        <w:rPr>
          <w:rFonts w:ascii="Arial" w:hAnsi="Arial" w:cs="Arial"/>
          <w:sz w:val="24"/>
          <w:szCs w:val="24"/>
        </w:rPr>
        <w:t>Старополтавского муниципального района Волгоградской области</w:t>
      </w:r>
      <w:r w:rsidRPr="004268D0">
        <w:rPr>
          <w:rFonts w:ascii="Arial" w:hAnsi="Arial" w:cs="Arial"/>
          <w:sz w:val="24"/>
          <w:szCs w:val="24"/>
        </w:rPr>
        <w:t xml:space="preserve"> (далее - Правила) разработаны в соответствии с Федеральным </w:t>
      </w:r>
      <w:hyperlink r:id="rId8" w:history="1">
        <w:r w:rsidRPr="004268D0">
          <w:rPr>
            <w:rFonts w:ascii="Arial" w:hAnsi="Arial" w:cs="Arial"/>
            <w:color w:val="0000FF"/>
            <w:sz w:val="24"/>
            <w:szCs w:val="24"/>
          </w:rPr>
          <w:t>законом</w:t>
        </w:r>
      </w:hyperlink>
      <w:r w:rsidRPr="004268D0">
        <w:rPr>
          <w:rFonts w:ascii="Arial" w:hAnsi="Arial" w:cs="Arial"/>
          <w:sz w:val="24"/>
          <w:szCs w:val="24"/>
        </w:rPr>
        <w:t xml:space="preserve"> от 27 июля 2006 г. N 152-ФЗ "О персональных данных" (далее - Федеральный закон), </w:t>
      </w:r>
      <w:hyperlink r:id="rId9" w:history="1">
        <w:r w:rsidRPr="004268D0">
          <w:rPr>
            <w:rFonts w:ascii="Arial" w:hAnsi="Arial" w:cs="Arial"/>
            <w:color w:val="0000FF"/>
            <w:sz w:val="24"/>
            <w:szCs w:val="24"/>
          </w:rPr>
          <w:t>постановлением</w:t>
        </w:r>
      </w:hyperlink>
      <w:r w:rsidRPr="004268D0">
        <w:rPr>
          <w:rFonts w:ascii="Arial" w:hAnsi="Arial" w:cs="Arial"/>
          <w:sz w:val="24"/>
          <w:szCs w:val="24"/>
        </w:rPr>
        <w:t xml:space="preserve"> Правительства Российской Федерации от 21 марта 2012 г. N 211 "Об утверждении перечня мер, направленных на обеспечение выполнения обязанностей</w:t>
      </w:r>
      <w:proofErr w:type="gramEnd"/>
      <w:r w:rsidRPr="004268D0">
        <w:rPr>
          <w:rFonts w:ascii="Arial" w:hAnsi="Arial" w:cs="Arial"/>
          <w:sz w:val="24"/>
          <w:szCs w:val="24"/>
        </w:rPr>
        <w:t xml:space="preserve">, </w:t>
      </w:r>
      <w:proofErr w:type="gramStart"/>
      <w:r w:rsidRPr="004268D0">
        <w:rPr>
          <w:rFonts w:ascii="Arial" w:hAnsi="Arial" w:cs="Arial"/>
          <w:sz w:val="24"/>
          <w:szCs w:val="24"/>
        </w:rPr>
        <w:t xml:space="preserve">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 определяют порядок учета запросов субъектов персональных данных (их представителей) на получение информации, касающейся обработки их персональных данных, и их рассмотрения в администрации </w:t>
      </w:r>
      <w:r w:rsidR="004268D0" w:rsidRPr="004268D0">
        <w:rPr>
          <w:rFonts w:ascii="Arial" w:hAnsi="Arial" w:cs="Arial"/>
          <w:sz w:val="24"/>
          <w:szCs w:val="24"/>
        </w:rPr>
        <w:t>Красноярского</w:t>
      </w:r>
      <w:r w:rsidR="00CB67C7" w:rsidRPr="004268D0">
        <w:rPr>
          <w:rFonts w:ascii="Arial" w:hAnsi="Arial" w:cs="Arial"/>
          <w:sz w:val="24"/>
          <w:szCs w:val="24"/>
        </w:rPr>
        <w:t xml:space="preserve"> сельского поселения</w:t>
      </w:r>
      <w:r w:rsidRPr="004268D0">
        <w:rPr>
          <w:rFonts w:ascii="Arial" w:hAnsi="Arial" w:cs="Arial"/>
          <w:sz w:val="24"/>
          <w:szCs w:val="24"/>
        </w:rPr>
        <w:t>, являющ</w:t>
      </w:r>
      <w:r w:rsidR="00F71DE8" w:rsidRPr="004268D0">
        <w:rPr>
          <w:rFonts w:ascii="Arial" w:hAnsi="Arial" w:cs="Arial"/>
          <w:sz w:val="24"/>
          <w:szCs w:val="24"/>
        </w:rPr>
        <w:t>ейся оператором (далее - оператор</w:t>
      </w:r>
      <w:r w:rsidRPr="004268D0">
        <w:rPr>
          <w:rFonts w:ascii="Arial" w:hAnsi="Arial" w:cs="Arial"/>
          <w:sz w:val="24"/>
          <w:szCs w:val="24"/>
        </w:rPr>
        <w:t>).</w:t>
      </w:r>
      <w:proofErr w:type="gramEnd"/>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2.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действующим законодательством Российской Федерации меры по защите своих прав.</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bookmarkStart w:id="4" w:name="Par36"/>
      <w:bookmarkEnd w:id="4"/>
      <w:r w:rsidRPr="004268D0">
        <w:rPr>
          <w:rFonts w:ascii="Arial" w:hAnsi="Arial" w:cs="Arial"/>
          <w:sz w:val="24"/>
          <w:szCs w:val="24"/>
        </w:rPr>
        <w:t>3. Субъект персональных данных имеет право на получение информации, касающейся обработки его персональных данных, в том числе содержащей:</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подтверждение факта обработки персональных данных;</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правовые основания и цели обработки персональных данных;</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применяемые способы обработки персональных данных;</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 xml:space="preserve">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w:t>
      </w:r>
      <w:hyperlink r:id="rId10" w:history="1">
        <w:r w:rsidRPr="004268D0">
          <w:rPr>
            <w:rFonts w:ascii="Arial" w:hAnsi="Arial" w:cs="Arial"/>
            <w:color w:val="0000FF"/>
            <w:sz w:val="24"/>
            <w:szCs w:val="24"/>
          </w:rPr>
          <w:t>закона</w:t>
        </w:r>
      </w:hyperlink>
      <w:r w:rsidRPr="004268D0">
        <w:rPr>
          <w:rFonts w:ascii="Arial" w:hAnsi="Arial" w:cs="Arial"/>
          <w:sz w:val="24"/>
          <w:szCs w:val="24"/>
        </w:rPr>
        <w:t>;</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 xml:space="preserve">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w:t>
      </w:r>
      <w:hyperlink r:id="rId11" w:history="1">
        <w:r w:rsidRPr="004268D0">
          <w:rPr>
            <w:rFonts w:ascii="Arial" w:hAnsi="Arial" w:cs="Arial"/>
            <w:color w:val="0000FF"/>
            <w:sz w:val="24"/>
            <w:szCs w:val="24"/>
          </w:rPr>
          <w:t>законом</w:t>
        </w:r>
      </w:hyperlink>
      <w:r w:rsidRPr="004268D0">
        <w:rPr>
          <w:rFonts w:ascii="Arial" w:hAnsi="Arial" w:cs="Arial"/>
          <w:sz w:val="24"/>
          <w:szCs w:val="24"/>
        </w:rPr>
        <w:t>;</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сроки обработки персональных данных, в том числе сроки их хранения;</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 xml:space="preserve">порядок осуществления субъектом персональных данных прав, предусмотренных Федеральным </w:t>
      </w:r>
      <w:hyperlink r:id="rId12" w:history="1">
        <w:r w:rsidRPr="004268D0">
          <w:rPr>
            <w:rFonts w:ascii="Arial" w:hAnsi="Arial" w:cs="Arial"/>
            <w:color w:val="0000FF"/>
            <w:sz w:val="24"/>
            <w:szCs w:val="24"/>
          </w:rPr>
          <w:t>законом</w:t>
        </w:r>
      </w:hyperlink>
      <w:r w:rsidRPr="004268D0">
        <w:rPr>
          <w:rFonts w:ascii="Arial" w:hAnsi="Arial" w:cs="Arial"/>
          <w:sz w:val="24"/>
          <w:szCs w:val="24"/>
        </w:rPr>
        <w:t>;</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информацию об осуществленной или предполагаемой трансграничной передаче данных;</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наименование и адрес оператора или фамилию, имя, отчество лица, осуществляющего обработку персональных данных по поручению оператора;</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lastRenderedPageBreak/>
        <w:t xml:space="preserve">иные сведения, предусмотренные Федеральным </w:t>
      </w:r>
      <w:hyperlink r:id="rId13" w:history="1">
        <w:r w:rsidRPr="004268D0">
          <w:rPr>
            <w:rFonts w:ascii="Arial" w:hAnsi="Arial" w:cs="Arial"/>
            <w:color w:val="0000FF"/>
            <w:sz w:val="24"/>
            <w:szCs w:val="24"/>
          </w:rPr>
          <w:t>законом</w:t>
        </w:r>
      </w:hyperlink>
      <w:r w:rsidRPr="004268D0">
        <w:rPr>
          <w:rFonts w:ascii="Arial" w:hAnsi="Arial" w:cs="Arial"/>
          <w:sz w:val="24"/>
          <w:szCs w:val="24"/>
        </w:rPr>
        <w:t>, действующим законодательством Российской Федерации.</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 xml:space="preserve">4. Сведения, указанные в </w:t>
      </w:r>
      <w:hyperlink w:anchor="Par36" w:history="1">
        <w:r w:rsidRPr="004268D0">
          <w:rPr>
            <w:rFonts w:ascii="Arial" w:hAnsi="Arial" w:cs="Arial"/>
            <w:color w:val="0000FF"/>
            <w:sz w:val="24"/>
            <w:szCs w:val="24"/>
          </w:rPr>
          <w:t>пункте 3</w:t>
        </w:r>
      </w:hyperlink>
      <w:r w:rsidRPr="004268D0">
        <w:rPr>
          <w:rFonts w:ascii="Arial" w:hAnsi="Arial" w:cs="Arial"/>
          <w:sz w:val="24"/>
          <w:szCs w:val="24"/>
        </w:rPr>
        <w:t xml:space="preserve"> Правил, должны быть представлены субъекту персональных данных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5. Право субъекта персональных данных на доступ к его персональным данным может быть ограничено в соответствии с действующим законодательством Российской Федерации, в том числе если:</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обработка персональных данных осуществляется в целях обороны страны, безопасности государства и охраны правопорядка;</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доступ субъекта персональных данных к его персональным данным нарушает права и законные интересы третьих лиц.</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 xml:space="preserve">6. </w:t>
      </w:r>
      <w:proofErr w:type="gramStart"/>
      <w:r w:rsidRPr="004268D0">
        <w:rPr>
          <w:rFonts w:ascii="Arial" w:hAnsi="Arial" w:cs="Arial"/>
          <w:sz w:val="24"/>
          <w:szCs w:val="24"/>
        </w:rPr>
        <w:t>Оператор обязан сообщить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непосредственно при обращении субъекта персональных данных или его представителя либо в течение тридцати дней со дня получения запроса субъекта персональных данных или его представителя.</w:t>
      </w:r>
      <w:proofErr w:type="gramEnd"/>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 xml:space="preserve">7. </w:t>
      </w:r>
      <w:proofErr w:type="gramStart"/>
      <w:r w:rsidRPr="004268D0">
        <w:rPr>
          <w:rFonts w:ascii="Arial" w:hAnsi="Arial" w:cs="Arial"/>
          <w:sz w:val="24"/>
          <w:szCs w:val="24"/>
        </w:rPr>
        <w:t>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w:t>
      </w:r>
      <w:proofErr w:type="gramEnd"/>
      <w:r w:rsidRPr="004268D0">
        <w:rPr>
          <w:rFonts w:ascii="Arial" w:hAnsi="Arial" w:cs="Arial"/>
          <w:sz w:val="24"/>
          <w:szCs w:val="24"/>
        </w:rPr>
        <w:t xml:space="preserve"> или его представителя. Запрос может быть направлен в форме электронного документа и подписан электронной подписью в соответствии с действующим законодательством Российской Федерации.</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8. В срок, не превышающий семи рабочих дней со дня представления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в них должны быть внесены необходимые изменения.</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9.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такие персональные данные должны быть уничтожены.</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10. Запрос считается исполненным, если рассмотрены все поставленные в нем вопросы, приняты необходимые меры и даны исчерпывающие ответы заявителю.</w:t>
      </w:r>
    </w:p>
    <w:p w:rsidR="00AA225D" w:rsidRPr="004268D0" w:rsidRDefault="00AA225D">
      <w:pPr>
        <w:widowControl w:val="0"/>
        <w:autoSpaceDE w:val="0"/>
        <w:autoSpaceDN w:val="0"/>
        <w:adjustRightInd w:val="0"/>
        <w:spacing w:after="0" w:line="240" w:lineRule="auto"/>
        <w:ind w:firstLine="540"/>
        <w:jc w:val="both"/>
        <w:rPr>
          <w:rFonts w:ascii="Arial" w:hAnsi="Arial" w:cs="Arial"/>
          <w:sz w:val="24"/>
          <w:szCs w:val="24"/>
        </w:rPr>
      </w:pPr>
      <w:r w:rsidRPr="004268D0">
        <w:rPr>
          <w:rFonts w:ascii="Arial" w:hAnsi="Arial" w:cs="Arial"/>
          <w:sz w:val="24"/>
          <w:szCs w:val="24"/>
        </w:rPr>
        <w:t>11. Нарушение установленного порядка рассмотрения запросов влечет в отношении виновных должностных лиц ответственность в соответствии с действующим законодательством Российской Федерации.</w:t>
      </w:r>
    </w:p>
    <w:p w:rsidR="00AA225D" w:rsidRPr="004268D0" w:rsidRDefault="00AA225D">
      <w:pPr>
        <w:widowControl w:val="0"/>
        <w:autoSpaceDE w:val="0"/>
        <w:autoSpaceDN w:val="0"/>
        <w:adjustRightInd w:val="0"/>
        <w:spacing w:after="0" w:line="240" w:lineRule="auto"/>
        <w:jc w:val="both"/>
        <w:rPr>
          <w:rFonts w:ascii="Arial" w:hAnsi="Arial" w:cs="Arial"/>
          <w:sz w:val="24"/>
          <w:szCs w:val="24"/>
        </w:rPr>
      </w:pPr>
    </w:p>
    <w:sectPr w:rsidR="00AA225D" w:rsidRPr="004268D0" w:rsidSect="002075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25D"/>
    <w:rsid w:val="00184AD6"/>
    <w:rsid w:val="004268D0"/>
    <w:rsid w:val="005A64E3"/>
    <w:rsid w:val="005B43D4"/>
    <w:rsid w:val="00671E36"/>
    <w:rsid w:val="00776F39"/>
    <w:rsid w:val="00801BFD"/>
    <w:rsid w:val="008854FC"/>
    <w:rsid w:val="00AA225D"/>
    <w:rsid w:val="00CB67C7"/>
    <w:rsid w:val="00D2712D"/>
    <w:rsid w:val="00E518CB"/>
    <w:rsid w:val="00F71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EEF186622448285741C3197D4F1D8537CFB68C1440FABC93925D277132Y9I" TargetMode="External"/><Relationship Id="rId13" Type="http://schemas.openxmlformats.org/officeDocument/2006/relationships/hyperlink" Target="consultantplus://offline/ref=EDEEF186622448285741C3197D4F1D8537CFB68C1440FABC93925D277132Y9I" TargetMode="External"/><Relationship Id="rId3" Type="http://schemas.openxmlformats.org/officeDocument/2006/relationships/settings" Target="settings.xml"/><Relationship Id="rId7" Type="http://schemas.openxmlformats.org/officeDocument/2006/relationships/hyperlink" Target="consultantplus://offline/ref=EDEEF186622448285741C3197D4F1D8537CFB8881244FABC93925D2771291FF7432D66ED6590307632YBI" TargetMode="External"/><Relationship Id="rId12" Type="http://schemas.openxmlformats.org/officeDocument/2006/relationships/hyperlink" Target="consultantplus://offline/ref=EDEEF186622448285741C3197D4F1D8537CFB68C1440FABC93925D277132Y9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EDEEF186622448285741C3197D4F1D8537CFB68C1440FABC93925D2771291FF7432D66ED6590337132YEI" TargetMode="External"/><Relationship Id="rId11" Type="http://schemas.openxmlformats.org/officeDocument/2006/relationships/hyperlink" Target="consultantplus://offline/ref=EDEEF186622448285741C3197D4F1D8537CFB68C1440FABC93925D277132Y9I" TargetMode="External"/><Relationship Id="rId5" Type="http://schemas.openxmlformats.org/officeDocument/2006/relationships/hyperlink" Target="mailto:kraaar@yandex.ru" TargetMode="External"/><Relationship Id="rId15" Type="http://schemas.openxmlformats.org/officeDocument/2006/relationships/theme" Target="theme/theme1.xml"/><Relationship Id="rId10" Type="http://schemas.openxmlformats.org/officeDocument/2006/relationships/hyperlink" Target="consultantplus://offline/ref=EDEEF186622448285741C3197D4F1D8537CFB68C1440FABC93925D277132Y9I" TargetMode="External"/><Relationship Id="rId4" Type="http://schemas.openxmlformats.org/officeDocument/2006/relationships/webSettings" Target="webSettings.xml"/><Relationship Id="rId9" Type="http://schemas.openxmlformats.org/officeDocument/2006/relationships/hyperlink" Target="consultantplus://offline/ref=EDEEF186622448285741C3197D4F1D8537CFB8881244FABC93925D2771291FF7432D66ED6590307632YB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1288</Words>
  <Characters>7348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User</cp:lastModifiedBy>
  <cp:revision>11</cp:revision>
  <cp:lastPrinted>2015-12-23T11:57:00Z</cp:lastPrinted>
  <dcterms:created xsi:type="dcterms:W3CDTF">2015-12-23T08:24:00Z</dcterms:created>
  <dcterms:modified xsi:type="dcterms:W3CDTF">2015-12-23T11:58:00Z</dcterms:modified>
</cp:coreProperties>
</file>